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FBE" w:rsidRDefault="00645894">
      <w:r>
        <w:rPr>
          <w:noProof/>
          <w:lang w:eastAsia="cs-CZ"/>
        </w:rPr>
        <w:drawing>
          <wp:inline distT="0" distB="0" distL="0" distR="0" wp14:anchorId="56D4ED99" wp14:editId="41ABF1BB">
            <wp:extent cx="5270500" cy="870421"/>
            <wp:effectExtent l="0" t="0" r="6350" b="6350"/>
            <wp:docPr id="4" name="Obrázek 4" descr="\\nt1\O\Loga 2014_2020\IROP\Logolinky\RGB\JPG\IROP_CZ_RO_B_C RGB_ma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1\O\Loga 2014_2020\IROP\Logolinky\RGB\JPG\IROP_CZ_RO_B_C RGB_mal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7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894" w:rsidRPr="00AE2108" w:rsidRDefault="00645894" w:rsidP="0064589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E2108">
        <w:rPr>
          <w:rFonts w:ascii="Arial" w:hAnsi="Arial" w:cs="Arial"/>
          <w:color w:val="000000"/>
          <w:sz w:val="24"/>
          <w:szCs w:val="24"/>
          <w:shd w:val="clear" w:color="auto" w:fill="FFFFFF"/>
        </w:rPr>
        <w:t>Obec Výprachtice realiz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uje</w:t>
      </w:r>
      <w:r w:rsidRPr="00AE21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projekt </w:t>
      </w:r>
      <w:r w:rsidRPr="00AE210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„Stavební úpravy přírodovědné laboratoře a </w:t>
      </w:r>
      <w:r w:rsidRPr="00AE2108">
        <w:rPr>
          <w:rFonts w:ascii="Arial" w:hAnsi="Arial" w:cs="Arial"/>
          <w:b/>
          <w:color w:val="000000"/>
          <w:spacing w:val="-20"/>
          <w:sz w:val="24"/>
          <w:szCs w:val="24"/>
          <w:shd w:val="clear" w:color="auto" w:fill="FFFFFF"/>
        </w:rPr>
        <w:t>vybudování bezbariérového přístupu“</w:t>
      </w:r>
      <w:r w:rsidRPr="00AE2108">
        <w:rPr>
          <w:rFonts w:ascii="Arial" w:hAnsi="Arial" w:cs="Arial"/>
          <w:color w:val="000000"/>
          <w:spacing w:val="-20"/>
          <w:sz w:val="24"/>
          <w:szCs w:val="24"/>
          <w:shd w:val="clear" w:color="auto" w:fill="FFFFFF"/>
        </w:rPr>
        <w:t xml:space="preserve"> (</w:t>
      </w:r>
      <w:proofErr w:type="spellStart"/>
      <w:r w:rsidRPr="00AE2108">
        <w:rPr>
          <w:rFonts w:ascii="Arial" w:hAnsi="Arial" w:cs="Arial"/>
          <w:color w:val="000000"/>
          <w:spacing w:val="-20"/>
          <w:sz w:val="24"/>
          <w:szCs w:val="24"/>
          <w:shd w:val="clear" w:color="auto" w:fill="FFFFFF"/>
        </w:rPr>
        <w:t>reg</w:t>
      </w:r>
      <w:proofErr w:type="spellEnd"/>
      <w:r w:rsidRPr="00AE2108">
        <w:rPr>
          <w:rFonts w:ascii="Arial" w:hAnsi="Arial" w:cs="Arial"/>
          <w:color w:val="000000"/>
          <w:spacing w:val="-20"/>
          <w:sz w:val="24"/>
          <w:szCs w:val="24"/>
          <w:shd w:val="clear" w:color="auto" w:fill="FFFFFF"/>
        </w:rPr>
        <w:t xml:space="preserve">. č. </w:t>
      </w:r>
      <w:r w:rsidRPr="00AE21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CZ.06.4.59/0.0/0.0/16_075/0005311). Cílem projektu je rekonstrukce stávající přírodovědné laboratoře a vybudování bezbariérovému zpřístupnění budovy pomocí vertikální hydraulické plošiny.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V revitalizované učebně b</w:t>
      </w:r>
      <w:r w:rsidRPr="00AE21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udou provedeny nové rozvody vody a kanalizace k umyvadlům umístěným mezi pracovními stoly. Dále nové rozvody elektro, které budou od hlavního stolu ke stolům žáků. Stávající vybavení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odborné </w:t>
      </w:r>
      <w:r w:rsidRPr="00AE2108">
        <w:rPr>
          <w:rFonts w:ascii="Arial" w:hAnsi="Arial" w:cs="Arial"/>
          <w:color w:val="000000"/>
          <w:sz w:val="24"/>
          <w:szCs w:val="24"/>
          <w:shd w:val="clear" w:color="auto" w:fill="FFFFFF"/>
        </w:rPr>
        <w:t>učebny bude nahrazeno novým nábytkem. Jedná se o demonstrační učitelský stůl, učitelskou katedru, osm laboratorních stolů pro žáky a čtyři pracovní stoly pro vývody a rozvody médií.</w:t>
      </w:r>
    </w:p>
    <w:p w:rsidR="00645894" w:rsidRDefault="00645894" w:rsidP="00645894"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Na projekt je poskytována finanční podpora Evropské unie.</w:t>
      </w:r>
      <w:bookmarkStart w:id="0" w:name="_GoBack"/>
      <w:bookmarkEnd w:id="0"/>
    </w:p>
    <w:sectPr w:rsidR="00645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94"/>
    <w:rsid w:val="00645894"/>
    <w:rsid w:val="006A1FBE"/>
    <w:rsid w:val="00EA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1678"/>
  <w15:chartTrackingRefBased/>
  <w15:docId w15:val="{11A34F97-9921-41D6-8B41-7E87D62F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Vacenovsky</dc:creator>
  <cp:keywords/>
  <dc:description/>
  <cp:lastModifiedBy>Vacenovsky</cp:lastModifiedBy>
  <cp:revision>1</cp:revision>
  <dcterms:created xsi:type="dcterms:W3CDTF">2018-06-07T05:35:00Z</dcterms:created>
  <dcterms:modified xsi:type="dcterms:W3CDTF">2018-06-07T05:36:00Z</dcterms:modified>
</cp:coreProperties>
</file>