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23" w:rsidRDefault="00D20D23" w:rsidP="00D20D2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14226D04" wp14:editId="07BCFAEA">
            <wp:extent cx="5270500" cy="870421"/>
            <wp:effectExtent l="0" t="0" r="6350" b="6350"/>
            <wp:docPr id="4" name="Obrázek 4" descr="\\nt1\O\Loga 2014_2020\IROP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1\O\Loga 2014_2020\IROP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D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D1B30" w:rsidRDefault="00D20D23" w:rsidP="00D20D2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>Obec Výprachtice realiz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uje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projekt </w:t>
      </w:r>
      <w:r w:rsidRPr="00AE210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„</w:t>
      </w:r>
      <w:r w:rsidR="00ED1B30" w:rsidRPr="00ED1B3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Vybavení odborných učeben ZŠ ve Výprachticích</w:t>
      </w:r>
      <w:r w:rsidRPr="00AE2108">
        <w:rPr>
          <w:rFonts w:ascii="Arial" w:hAnsi="Arial" w:cs="Arial"/>
          <w:b/>
          <w:color w:val="000000"/>
          <w:spacing w:val="-20"/>
          <w:sz w:val="24"/>
          <w:szCs w:val="24"/>
          <w:shd w:val="clear" w:color="auto" w:fill="FFFFFF"/>
        </w:rPr>
        <w:t>“</w:t>
      </w:r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 xml:space="preserve"> (</w:t>
      </w:r>
      <w:proofErr w:type="spellStart"/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>reg</w:t>
      </w:r>
      <w:proofErr w:type="spellEnd"/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 xml:space="preserve">. </w:t>
      </w:r>
      <w:proofErr w:type="gramStart"/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>č.</w:t>
      </w:r>
      <w:proofErr w:type="gramEnd"/>
      <w:r w:rsidRPr="00AE2108">
        <w:rPr>
          <w:rFonts w:ascii="Arial" w:hAnsi="Arial" w:cs="Arial"/>
          <w:color w:val="000000"/>
          <w:spacing w:val="-20"/>
          <w:sz w:val="24"/>
          <w:szCs w:val="24"/>
          <w:shd w:val="clear" w:color="auto" w:fill="FFFFFF"/>
        </w:rPr>
        <w:t xml:space="preserve"> </w:t>
      </w:r>
      <w:r w:rsidR="00ED1B30"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>CZ.06.4.59/0.0/0.0/16_075/0008520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  <w:r w:rsidR="00ED1B30"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Strategickým cílem projektu je zlepšení úrovně počítačové gramotnosti a jazykových kompetencí žáků Základní školy Jindřicha </w:t>
      </w:r>
      <w:proofErr w:type="spellStart"/>
      <w:r w:rsidR="00ED1B30"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Pravečka</w:t>
      </w:r>
      <w:proofErr w:type="spellEnd"/>
      <w:r w:rsidR="00ED1B30"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>, Výprachtice, okres Ústí nad Orlicí prostřednictvím pořízení odpovídajícího vybavení pro výuku.</w:t>
      </w:r>
      <w:r w:rsid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D1B30" w:rsidRPr="00ED1B30" w:rsidRDefault="00ED1B30" w:rsidP="00ED1B3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 rámci realizace projektu dojde ke</w:t>
      </w:r>
      <w:r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zřízení a vybavení odborné jazykové učebny v souladu s požadavky na moderní interaktivní výuku a vytvoření podmínek pro počítačovou výuku odpovídající soudobým potřebám v souladu se ŠVP.</w:t>
      </w:r>
    </w:p>
    <w:p w:rsidR="00ED1B30" w:rsidRPr="00ED1B30" w:rsidRDefault="00ED1B30" w:rsidP="00ED1B3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>Nová digitální jazyková učebna bude kompletně vybavena novým nábytkem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uceleným technickým systémem pro digitální výuku. Jedná se o komplexí dodávku modulárního zařízení, které je možno v průběhu času doplňovat či měnit. </w:t>
      </w:r>
    </w:p>
    <w:p w:rsidR="00ED1B30" w:rsidRPr="00ED1B30" w:rsidRDefault="00ED1B30" w:rsidP="00ED1B3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1B30">
        <w:rPr>
          <w:rFonts w:ascii="Arial" w:hAnsi="Arial" w:cs="Arial"/>
          <w:color w:val="000000"/>
          <w:sz w:val="24"/>
          <w:szCs w:val="24"/>
          <w:shd w:val="clear" w:color="auto" w:fill="FFFFFF"/>
        </w:rPr>
        <w:t>V rámci projektu bude dále pořízeno vybavení učebny digitálních technologií. Jedná se o 17 počítačových stanic včetně monitorů a základního softwarového vybavení. Dále bude pořízen server s operačním systémem a licencemi pro všechny pořízení počítač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a další technické vybavení nutné pro provoz moderní počítačové učebny. </w:t>
      </w:r>
    </w:p>
    <w:p w:rsidR="00D20D23" w:rsidRDefault="00D20D23" w:rsidP="00D20D23"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 projekt je poskytována finanční podpora Evropské unie.</w:t>
      </w:r>
    </w:p>
    <w:p w:rsidR="006A1FBE" w:rsidRPr="00D20D23" w:rsidRDefault="006A1FBE" w:rsidP="00D20D23">
      <w:pPr>
        <w:jc w:val="center"/>
      </w:pPr>
    </w:p>
    <w:sectPr w:rsidR="006A1FBE" w:rsidRPr="00D20D23" w:rsidSect="00D2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60" w:rsidRDefault="00780560" w:rsidP="00D20D23">
      <w:pPr>
        <w:spacing w:after="0" w:line="240" w:lineRule="auto"/>
      </w:pPr>
      <w:r>
        <w:separator/>
      </w:r>
    </w:p>
  </w:endnote>
  <w:endnote w:type="continuationSeparator" w:id="0">
    <w:p w:rsidR="00780560" w:rsidRDefault="00780560" w:rsidP="00D2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60" w:rsidRDefault="00780560" w:rsidP="00D20D23">
      <w:pPr>
        <w:spacing w:after="0" w:line="240" w:lineRule="auto"/>
      </w:pPr>
      <w:r>
        <w:separator/>
      </w:r>
    </w:p>
  </w:footnote>
  <w:footnote w:type="continuationSeparator" w:id="0">
    <w:p w:rsidR="00780560" w:rsidRDefault="00780560" w:rsidP="00D2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23"/>
    <w:rsid w:val="00371162"/>
    <w:rsid w:val="006A1FBE"/>
    <w:rsid w:val="00775670"/>
    <w:rsid w:val="00780560"/>
    <w:rsid w:val="00D20D23"/>
    <w:rsid w:val="00EA14AF"/>
    <w:rsid w:val="00ED1B30"/>
    <w:rsid w:val="00F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D23"/>
  </w:style>
  <w:style w:type="paragraph" w:styleId="Zpat">
    <w:name w:val="footer"/>
    <w:basedOn w:val="Normln"/>
    <w:link w:val="ZpatChar"/>
    <w:uiPriority w:val="99"/>
    <w:unhideWhenUsed/>
    <w:rsid w:val="00D2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D23"/>
  </w:style>
  <w:style w:type="paragraph" w:styleId="Textbubliny">
    <w:name w:val="Balloon Text"/>
    <w:basedOn w:val="Normln"/>
    <w:link w:val="TextbublinyChar"/>
    <w:uiPriority w:val="99"/>
    <w:semiHidden/>
    <w:unhideWhenUsed/>
    <w:rsid w:val="0037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D23"/>
  </w:style>
  <w:style w:type="paragraph" w:styleId="Zpat">
    <w:name w:val="footer"/>
    <w:basedOn w:val="Normln"/>
    <w:link w:val="ZpatChar"/>
    <w:uiPriority w:val="99"/>
    <w:unhideWhenUsed/>
    <w:rsid w:val="00D2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D23"/>
  </w:style>
  <w:style w:type="paragraph" w:styleId="Textbubliny">
    <w:name w:val="Balloon Text"/>
    <w:basedOn w:val="Normln"/>
    <w:link w:val="TextbublinyChar"/>
    <w:uiPriority w:val="99"/>
    <w:semiHidden/>
    <w:unhideWhenUsed/>
    <w:rsid w:val="0037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Vacenovsky</dc:creator>
  <cp:lastModifiedBy>CF</cp:lastModifiedBy>
  <cp:revision>2</cp:revision>
  <dcterms:created xsi:type="dcterms:W3CDTF">2019-08-14T10:31:00Z</dcterms:created>
  <dcterms:modified xsi:type="dcterms:W3CDTF">2019-08-14T10:31:00Z</dcterms:modified>
</cp:coreProperties>
</file>